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FORMULÁRIO DE PROPOSTA DE ATIVIDADE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  <w:sectPr>
          <w:headerReference r:id="rId7" w:type="default"/>
          <w:pgSz w:h="11910" w:w="16840" w:orient="landscape"/>
          <w:pgMar w:bottom="1582" w:top="1599" w:left="278" w:right="255" w:header="709" w:footer="0"/>
          <w:pgNumType w:start="1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Preencher o formulário de acordo com a Proposta de Atividade que segue: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8.0" w:type="dxa"/>
        <w:jc w:val="left"/>
        <w:tblInd w:w="157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0"/>
        <w:gridCol w:w="2501"/>
        <w:gridCol w:w="25"/>
        <w:gridCol w:w="1098"/>
        <w:gridCol w:w="153"/>
        <w:gridCol w:w="1012"/>
        <w:gridCol w:w="1681"/>
        <w:gridCol w:w="16"/>
        <w:gridCol w:w="2405"/>
        <w:gridCol w:w="2121"/>
        <w:gridCol w:w="2546"/>
        <w:tblGridChange w:id="0">
          <w:tblGrid>
            <w:gridCol w:w="50"/>
            <w:gridCol w:w="2501"/>
            <w:gridCol w:w="25"/>
            <w:gridCol w:w="1098"/>
            <w:gridCol w:w="153"/>
            <w:gridCol w:w="1012"/>
            <w:gridCol w:w="1681"/>
            <w:gridCol w:w="16"/>
            <w:gridCol w:w="2405"/>
            <w:gridCol w:w="2121"/>
            <w:gridCol w:w="2546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416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Tipo da atividade: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10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minicurso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10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oficina</w:t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828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Área da proposta: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828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geografia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física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  (   )  geografia humana    (   ) geotecnologia   (    ) outros ______________________</w:t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468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Título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: 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46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 Informações dos (as) autores (as) (ministrantes):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(máximo 4)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08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0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0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Instituição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0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E-mail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416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Eixo temático da proposta: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(  ) Eixo I: Produção do espaço Urbano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(  ) Eixo II: Produção do espaço Rural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(  ) Eixo III: Geotecnologias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9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(  ) Eixo IV: Dinâmicas Ambientais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(  ) Eixo V: Práticas Educativas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416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 Carga horária da proposta: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10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04 horas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08 horas 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416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6. Turnos:   (   ) manhã    (   ) tarde    (    ) noite</w:t>
            </w:r>
          </w:p>
        </w:tc>
      </w:tr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108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Assinalar a disponibilidade de data para realização da proposta: ( será avaliado pela comissão organizadora e adequado a programação)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Período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3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14/10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3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15/10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16/10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17/10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18/10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Manha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8h as 12h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3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3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Tarde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13h as 17h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3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3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Noite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19h as 22h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3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3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>
          <w:sz w:val="24"/>
          <w:szCs w:val="24"/>
        </w:rPr>
        <w:sectPr>
          <w:headerReference r:id="rId8" w:type="default"/>
          <w:type w:val="continuous"/>
          <w:pgSz w:h="11910" w:w="16840" w:orient="landscape"/>
          <w:pgMar w:bottom="1582" w:top="1599" w:left="278" w:right="255" w:header="709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609.0" w:type="dxa"/>
        <w:jc w:val="left"/>
        <w:tblInd w:w="-97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3609"/>
        <w:tblGridChange w:id="0">
          <w:tblGrid>
            <w:gridCol w:w="13609"/>
          </w:tblGrid>
        </w:tblGridChange>
      </w:tblGrid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108" w:firstLine="29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7. Resumo: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(descrever a atividade contendo a ideia principal, os objetivos e os resultados esperados)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108" w:firstLine="29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108" w:firstLine="29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6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Rule="auto"/>
              <w:ind w:left="108" w:firstLine="29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8. Dinâmica da atividade: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(descrever a metodologia da proposta)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Rule="auto"/>
              <w:ind w:left="108" w:firstLine="29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Rule="auto"/>
              <w:ind w:left="108" w:firstLine="29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108" w:firstLine="29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9. Materiais/equipamentos necessários: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(informar quais os materiais ou laboratórios necessários para a execução da atividade.)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108" w:firstLine="29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108" w:firstLine="29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10. Número de participantes (vagas):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11. A proposta atende alguns dos Objetivos de desenvolvimento sustentável? (  ) Não   (    ) Sim, assinale abaixo: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Objetivo 1. Erradicação da pobreza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Objetivo 2: Fome zero e agricultura sustentável</w:t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 ) Objetivo 3. Saúde e bem-estar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 ) Objetivo 4. Educação de qualidade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 ) Objetivo 5. Igualdade de gênero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 Objetivo 6. Água potável e saneamento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Objetivo 8. Trabalho decente e crescimento econômico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Objetivo 9: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Inovação infraestrutura: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Objetivo 10. Redução das desigualdades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)  Objetivo 11: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Cidades e comunidades sustentáveis: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Objetivo 12. Consumo e produção responsáveis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 Objetivo 13: Ação contra a mudança global do clima: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14: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Vida na água: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Objetivo 15: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Vida terrestre: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Objetivo 16. Paz, justiça e instituições eficazes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   ) Objetivo 17: Parcerias e meios de implementação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9" w:lineRule="auto"/>
              <w:ind w:left="40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1600" w:top="1580" w:left="2820" w:right="280" w:header="70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inline distB="0" distT="0" distL="0" distR="0">
          <wp:extent cx="10354945" cy="2004060"/>
          <wp:effectExtent b="0" l="0" r="0" t="0"/>
          <wp:docPr id="23844168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54945" cy="20040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28" w:hanging="360"/>
      </w:pPr>
      <w:rPr/>
    </w:lvl>
    <w:lvl w:ilvl="1">
      <w:start w:val="1"/>
      <w:numFmt w:val="lowerLetter"/>
      <w:lvlText w:val="%2."/>
      <w:lvlJc w:val="left"/>
      <w:pPr>
        <w:ind w:left="1548" w:hanging="360"/>
      </w:pPr>
      <w:rPr/>
    </w:lvl>
    <w:lvl w:ilvl="2">
      <w:start w:val="1"/>
      <w:numFmt w:val="lowerRoman"/>
      <w:lvlText w:val="%3."/>
      <w:lvlJc w:val="right"/>
      <w:pPr>
        <w:ind w:left="2268" w:hanging="180"/>
      </w:pPr>
      <w:rPr/>
    </w:lvl>
    <w:lvl w:ilvl="3">
      <w:start w:val="1"/>
      <w:numFmt w:val="decimal"/>
      <w:lvlText w:val="%4."/>
      <w:lvlJc w:val="left"/>
      <w:pPr>
        <w:ind w:left="2988" w:hanging="360"/>
      </w:pPr>
      <w:rPr/>
    </w:lvl>
    <w:lvl w:ilvl="4">
      <w:start w:val="1"/>
      <w:numFmt w:val="lowerLetter"/>
      <w:lvlText w:val="%5."/>
      <w:lvlJc w:val="left"/>
      <w:pPr>
        <w:ind w:left="3708" w:hanging="360"/>
      </w:pPr>
      <w:rPr/>
    </w:lvl>
    <w:lvl w:ilvl="5">
      <w:start w:val="1"/>
      <w:numFmt w:val="lowerRoman"/>
      <w:lvlText w:val="%6."/>
      <w:lvlJc w:val="right"/>
      <w:pPr>
        <w:ind w:left="4428" w:hanging="180"/>
      </w:pPr>
      <w:rPr/>
    </w:lvl>
    <w:lvl w:ilvl="6">
      <w:start w:val="1"/>
      <w:numFmt w:val="decimal"/>
      <w:lvlText w:val="%7."/>
      <w:lvlJc w:val="left"/>
      <w:pPr>
        <w:ind w:left="5148" w:hanging="360"/>
      </w:pPr>
      <w:rPr/>
    </w:lvl>
    <w:lvl w:ilvl="7">
      <w:start w:val="1"/>
      <w:numFmt w:val="lowerLetter"/>
      <w:lvlText w:val="%8."/>
      <w:lvlJc w:val="left"/>
      <w:pPr>
        <w:ind w:left="5868" w:hanging="360"/>
      </w:pPr>
      <w:rPr/>
    </w:lvl>
    <w:lvl w:ilvl="8">
      <w:start w:val="1"/>
      <w:numFmt w:val="lowerRoman"/>
      <w:lvlText w:val="%9."/>
      <w:lvlJc w:val="right"/>
      <w:pPr>
        <w:ind w:left="65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40" w:hanging="24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77" w:lineRule="auto"/>
      <w:ind w:left="805" w:right="123" w:hanging="125"/>
    </w:pPr>
    <w:rPr>
      <w:b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809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18778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8778B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18778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8778B"/>
    <w:rPr>
      <w:rFonts w:ascii="Times New Roman" w:cs="Times New Roman" w:eastAsia="Times New Roman" w:hAnsi="Times New Roman"/>
      <w:lang w:val="pt-PT"/>
    </w:rPr>
  </w:style>
  <w:style w:type="table" w:styleId="Tabelacomgrade">
    <w:name w:val="Table Grid"/>
    <w:basedOn w:val="Tabelanormal"/>
    <w:uiPriority w:val="39"/>
    <w:rsid w:val="001877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/sJq75ldofOfEKyUnELjO9172A==">CgMxLjA4AHIhMVI0ZWdFNnBqRWd2cC1vWkVOVTZVczNLZE9sZFdzQXVt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2024-08-16T16:15:00Z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para Microsoft 365</vt:lpwstr>
  </property>
</Properties>
</file>